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864A5F" w:rsidRPr="00844B72" w:rsidRDefault="00864A5F" w:rsidP="00844B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844B72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>Развитие речи детей раннего возраста</w:t>
      </w:r>
    </w:p>
    <w:p w:rsidR="00844B72" w:rsidRPr="00864A5F" w:rsidRDefault="00844B72" w:rsidP="00864A5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</w:p>
    <w:p w:rsidR="00864A5F" w:rsidRDefault="00441B80" w:rsidP="00864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1026" cy="1591670"/>
            <wp:effectExtent l="0" t="0" r="0" b="8890"/>
            <wp:docPr id="3" name="Рисунок 3" descr="H:\Фото сада\фото\DSC03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сада\фото\DSC039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937" cy="159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B72" w:rsidRPr="00864A5F" w:rsidRDefault="00844B72" w:rsidP="00864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5F" w:rsidRPr="00864A5F" w:rsidRDefault="00864A5F" w:rsidP="00844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Речь – это один из наиважнейших параметров оценки развития высшей нервной активности ребенка. Её развитие начинается с первого месяца жизни малыша, и активно продолжается до возраста 5-6 лет.</w:t>
      </w:r>
    </w:p>
    <w:p w:rsidR="00864A5F" w:rsidRPr="00864A5F" w:rsidRDefault="00864A5F" w:rsidP="00844B72">
      <w:pPr>
        <w:spacing w:before="45" w:after="45" w:line="240" w:lineRule="auto"/>
        <w:ind w:left="150"/>
        <w:jc w:val="both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864A5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Этапы развития речи</w:t>
      </w:r>
    </w:p>
    <w:p w:rsidR="00864A5F" w:rsidRPr="00864A5F" w:rsidRDefault="00864A5F" w:rsidP="00844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Существуют три основных этапа развития детской речи (у ребенка до года):</w:t>
      </w:r>
    </w:p>
    <w:p w:rsidR="00864A5F" w:rsidRPr="00864A5F" w:rsidRDefault="00864A5F" w:rsidP="00844B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spellStart"/>
      <w:r w:rsidRPr="00864A5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гуление</w:t>
      </w:r>
      <w:proofErr w:type="spellEnd"/>
      <w:r w:rsidRPr="00864A5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;</w:t>
      </w:r>
    </w:p>
    <w:p w:rsidR="00864A5F" w:rsidRPr="00864A5F" w:rsidRDefault="00864A5F" w:rsidP="00844B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64A5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лепет;</w:t>
      </w:r>
    </w:p>
    <w:p w:rsidR="00864A5F" w:rsidRPr="00864A5F" w:rsidRDefault="00864A5F" w:rsidP="00844B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64A5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первые слова.</w:t>
      </w:r>
    </w:p>
    <w:p w:rsidR="00864A5F" w:rsidRPr="00864A5F" w:rsidRDefault="00864A5F" w:rsidP="00844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 рождения малыш не наделен способностью говорить, и для того чтоб привлечь к себе внимание мамы - он кричит. Постепенно, параллельно с </w:t>
      </w:r>
      <w:proofErr w:type="spellStart"/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миелинизацией</w:t>
      </w:r>
      <w:proofErr w:type="spellEnd"/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(развитием) мозга появляются и новые возможности: к 5-6 неделе жизни ребенок начинает «</w:t>
      </w:r>
      <w:proofErr w:type="spellStart"/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агукать</w:t>
      </w:r>
      <w:proofErr w:type="spellEnd"/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», то есть произносить простые звуки вместе (к примеру: а, </w:t>
      </w:r>
      <w:proofErr w:type="spellStart"/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гу</w:t>
      </w:r>
      <w:proofErr w:type="spellEnd"/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-у, э-э-э). Это, по сути, и называется </w:t>
      </w:r>
      <w:proofErr w:type="spellStart"/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гулением</w:t>
      </w:r>
      <w:proofErr w:type="spellEnd"/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и составляет важный этап развития речи детей раннего возраста. В течение последующих месяцев вы заметите, что малыш стал «</w:t>
      </w:r>
      <w:proofErr w:type="spellStart"/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агукать</w:t>
      </w:r>
      <w:proofErr w:type="spellEnd"/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» продолжительнее, а к четырем-пяти месяцам и вовсе </w:t>
      </w:r>
      <w:proofErr w:type="spellStart"/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гулит</w:t>
      </w:r>
      <w:proofErr w:type="spellEnd"/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разными звуками.</w:t>
      </w:r>
    </w:p>
    <w:p w:rsidR="00864A5F" w:rsidRDefault="00864A5F" w:rsidP="00844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 шести месяцев ребенок начинает повторять отдельные слоги, </w:t>
      </w:r>
      <w:proofErr w:type="gramStart"/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например</w:t>
      </w:r>
      <w:proofErr w:type="gramEnd"/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</w:t>
      </w:r>
      <w:proofErr w:type="spellStart"/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ма-ма-ма</w:t>
      </w:r>
      <w:proofErr w:type="spellEnd"/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», «ба-ба-ба», «гу-гу-</w:t>
      </w:r>
      <w:proofErr w:type="spellStart"/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гу</w:t>
      </w:r>
      <w:proofErr w:type="spellEnd"/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 и т.д. Также, по мере развития вы отметите, что малыш повторяет ваши интонации, но пока «разговаривает» на своем языке.</w:t>
      </w:r>
    </w:p>
    <w:p w:rsidR="00F839C8" w:rsidRDefault="00F839C8" w:rsidP="00844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 концу первого года жизни, ребёнок произносит от 8 до 14 слов, смысл которых он понимает (мама, баба, дай, нет). К двум годам жизни развивается связная речь у детей – в их словаре к этому возрасту около 200 слов. К трём годам ребёнок начинает понимать, как использовать времена, падежи.</w:t>
      </w:r>
    </w:p>
    <w:p w:rsidR="00864A5F" w:rsidRPr="00864A5F" w:rsidRDefault="00864A5F" w:rsidP="00844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bookmarkStart w:id="0" w:name="_GoBack"/>
      <w:bookmarkEnd w:id="0"/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 мы подметили чуть выше, развитие речи детей раннего возраста является важным критерием его нервно-психического состояния. Но что делать, если ваш ребенок не спешит начинать разговаривать. Как развить речь в раннем возрасте?</w:t>
      </w:r>
    </w:p>
    <w:p w:rsidR="00864A5F" w:rsidRPr="00864A5F" w:rsidRDefault="00864A5F" w:rsidP="00844B72">
      <w:pPr>
        <w:spacing w:before="45" w:after="45" w:line="240" w:lineRule="auto"/>
        <w:ind w:left="150"/>
        <w:jc w:val="both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864A5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Что делать для развития речи в раннем возрасте?</w:t>
      </w:r>
    </w:p>
    <w:p w:rsidR="00864A5F" w:rsidRPr="00864A5F" w:rsidRDefault="00864A5F" w:rsidP="00844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Первые два этапа развития речи – </w:t>
      </w:r>
      <w:proofErr w:type="spellStart"/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гуление</w:t>
      </w:r>
      <w:proofErr w:type="spellEnd"/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лепет следуют один за другим, и происходят произвольно у ребенка. Но, для того чтоб дальше малыш шел «в ногу» с нормальным развитием – с ним нужно заниматься.</w:t>
      </w:r>
    </w:p>
    <w:p w:rsidR="00864A5F" w:rsidRPr="00864A5F" w:rsidRDefault="00864A5F" w:rsidP="00844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Как минимум – это много разговаривать с ребенком, четко, без того чтоб коверкать слова, </w:t>
      </w:r>
      <w:proofErr w:type="gramStart"/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объясняя</w:t>
      </w:r>
      <w:proofErr w:type="gramEnd"/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что вы делаете, проговаривая названия игрушек, </w:t>
      </w:r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предметов. Конечно же, этот метод будет действовать, в случае если ребенок здоров, спокоен и в хорошем настроении. Ко всему, детские педиатры отметили, что чем более развит ребенок с физической точки зрения – тем лучше у него способности к формированию речи. То есть ему будет проще освоить активную речь.</w:t>
      </w:r>
    </w:p>
    <w:p w:rsidR="00864A5F" w:rsidRPr="00864A5F" w:rsidRDefault="00864A5F" w:rsidP="00844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 что делать, если вы занимаетесь дома с малышом, по всем срокам он уже должен заговорить – но этого не происходит. Стоит ли бить тревогу?</w:t>
      </w:r>
    </w:p>
    <w:p w:rsidR="00864A5F" w:rsidRPr="00864A5F" w:rsidRDefault="00864A5F" w:rsidP="00844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Ответ на этот вопрос можно получить, проконсультировавшись с опытным логопедом, </w:t>
      </w:r>
      <w:proofErr w:type="spellStart"/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ЛОРом</w:t>
      </w:r>
      <w:proofErr w:type="spellEnd"/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неврологом. Если патология исключена, приступайте к занятиям самостоятельно.</w:t>
      </w:r>
    </w:p>
    <w:p w:rsidR="00864A5F" w:rsidRPr="00844B72" w:rsidRDefault="00864A5F" w:rsidP="00844B72">
      <w:pPr>
        <w:spacing w:before="45" w:after="45" w:line="240" w:lineRule="auto"/>
        <w:ind w:left="150"/>
        <w:jc w:val="both"/>
        <w:outlineLvl w:val="2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 w:rsidRPr="00844B72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Развитие связной речи у детей</w:t>
      </w:r>
    </w:p>
    <w:p w:rsidR="00864A5F" w:rsidRPr="00864A5F" w:rsidRDefault="00864A5F" w:rsidP="00844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того чтоб развить связную речь у детей раннего возраста, нужно учитывать некоторые особенности их психики. Только в таком случае вы сможете добиться результата.</w:t>
      </w:r>
    </w:p>
    <w:p w:rsidR="00864A5F" w:rsidRPr="00864A5F" w:rsidRDefault="00864A5F" w:rsidP="00844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Принципы, на которых основывается работа с ребенком:</w:t>
      </w:r>
    </w:p>
    <w:p w:rsidR="00864A5F" w:rsidRPr="00864A5F" w:rsidRDefault="00864A5F" w:rsidP="00844B7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 раннем возрасте, ребенок старается во всем подражать взрослому, поэтому, для продуктивности работы, играйте с ним во «взрослые» игры. Покачайте </w:t>
      </w:r>
      <w:r w:rsidR="00844B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</w:t>
      </w:r>
      <w:proofErr w:type="spellStart"/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лялю</w:t>
      </w:r>
      <w:proofErr w:type="spellEnd"/>
      <w:r w:rsidR="00844B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</w:t>
      </w:r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«посадите» цветочек в песок, постройте из кубиков дом. При этом нужно четко проговаривать названия, чтоб ребенок, повторяя ваши действия, приобретал пассивный словарный запас, который он со временем сможет использовать;</w:t>
      </w:r>
    </w:p>
    <w:p w:rsidR="00864A5F" w:rsidRDefault="00864A5F" w:rsidP="00844B7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малыш будет обучаться, только если знания будут представлены ему в форме игры, а </w:t>
      </w:r>
      <w:proofErr w:type="gramStart"/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так же</w:t>
      </w:r>
      <w:proofErr w:type="gramEnd"/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когда он будет находиться в хорошем расположении духа;</w:t>
      </w:r>
    </w:p>
    <w:p w:rsidR="00844B72" w:rsidRPr="00864A5F" w:rsidRDefault="00844B72" w:rsidP="00844B7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64A5F" w:rsidRDefault="00844B72" w:rsidP="00844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55153" cy="1692322"/>
            <wp:effectExtent l="0" t="0" r="0" b="3175"/>
            <wp:docPr id="4" name="Рисунок 4" descr="H:\Фото сада\Ульяна\DSC07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 сада\Ульяна\DSC078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520" cy="170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B72" w:rsidRPr="00864A5F" w:rsidRDefault="00844B72" w:rsidP="00844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A5F" w:rsidRPr="00864A5F" w:rsidRDefault="00864A5F" w:rsidP="00844B7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того чтоб ребенок что-то запомнил, нудно повторять одни и те же слова много раз. Только таким образом в его памяти закрепятся новые слова;</w:t>
      </w:r>
    </w:p>
    <w:p w:rsidR="00864A5F" w:rsidRPr="00864A5F" w:rsidRDefault="00864A5F" w:rsidP="00844B7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играйте в игры, которые соответствуют опыту малыша – про вещи, с которыми он уже сталкивался. Например, нет смысла учить его говорить «</w:t>
      </w:r>
      <w:proofErr w:type="spellStart"/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му</w:t>
      </w:r>
      <w:proofErr w:type="spellEnd"/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», если ребенок никогда не видел коровы. Перед занятиями, ознакомьте малыша с темой, и только после этого приступайте;</w:t>
      </w:r>
    </w:p>
    <w:p w:rsidR="00864A5F" w:rsidRPr="00864A5F" w:rsidRDefault="00864A5F" w:rsidP="00844B7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ребенку сложно длительное время концентрировать внимание – постарайтесь сделать ваши игры короткими, но информативными;</w:t>
      </w:r>
    </w:p>
    <w:p w:rsidR="00864A5F" w:rsidRDefault="00864A5F" w:rsidP="00844B7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64A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хвалите ребенка. Он должен чувствовать вашу любовь и поддержку.</w:t>
      </w:r>
    </w:p>
    <w:sectPr w:rsidR="0086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467D2"/>
    <w:multiLevelType w:val="multilevel"/>
    <w:tmpl w:val="8446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3727E"/>
    <w:multiLevelType w:val="multilevel"/>
    <w:tmpl w:val="49EC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5F"/>
    <w:rsid w:val="000463BF"/>
    <w:rsid w:val="000B2D43"/>
    <w:rsid w:val="001B0BE7"/>
    <w:rsid w:val="00441B80"/>
    <w:rsid w:val="00532686"/>
    <w:rsid w:val="00844B72"/>
    <w:rsid w:val="00864A5F"/>
    <w:rsid w:val="00F62D43"/>
    <w:rsid w:val="00F8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0DB02-F453-4330-874C-5BB7C7C3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1с</dc:creator>
  <cp:keywords/>
  <dc:description/>
  <cp:lastModifiedBy>1с</cp:lastModifiedBy>
  <cp:revision>2</cp:revision>
  <dcterms:created xsi:type="dcterms:W3CDTF">2014-10-01T12:21:00Z</dcterms:created>
  <dcterms:modified xsi:type="dcterms:W3CDTF">2014-10-01T12:21:00Z</dcterms:modified>
</cp:coreProperties>
</file>